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1AE8E">
      <w:pPr>
        <w:pStyle w:val="2"/>
        <w:bidi w:val="0"/>
        <w:spacing w:before="0" w:after="0" w:line="240" w:lineRule="auto"/>
        <w:jc w:val="center"/>
        <w:rPr>
          <w:rFonts w:hint="default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湖北经济学院法商学院数字课程建设基本验收标准</w:t>
      </w:r>
    </w:p>
    <w:tbl>
      <w:tblPr>
        <w:tblStyle w:val="4"/>
        <w:tblW w:w="10439" w:type="dxa"/>
        <w:tblInd w:w="-9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723"/>
        <w:gridCol w:w="2018"/>
        <w:gridCol w:w="1541"/>
        <w:gridCol w:w="2536"/>
        <w:gridCol w:w="1562"/>
      </w:tblGrid>
      <w:tr w14:paraId="558C8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2059" w:type="dxa"/>
            <w:vAlign w:val="center"/>
          </w:tcPr>
          <w:p w14:paraId="03525269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  <w:t>课程名称</w:t>
            </w:r>
          </w:p>
        </w:tc>
        <w:tc>
          <w:tcPr>
            <w:tcW w:w="2741" w:type="dxa"/>
            <w:gridSpan w:val="2"/>
            <w:vAlign w:val="center"/>
          </w:tcPr>
          <w:p w14:paraId="08F43224">
            <w:pPr>
              <w:spacing w:after="0" w:line="200" w:lineRule="atLeas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41" w:type="dxa"/>
            <w:vAlign w:val="center"/>
          </w:tcPr>
          <w:p w14:paraId="3D9F9EC4">
            <w:pPr>
              <w:spacing w:after="0" w:line="200" w:lineRule="atLeas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  <w:t>课程负责人</w:t>
            </w:r>
          </w:p>
        </w:tc>
        <w:tc>
          <w:tcPr>
            <w:tcW w:w="4098" w:type="dxa"/>
            <w:gridSpan w:val="2"/>
            <w:vAlign w:val="center"/>
          </w:tcPr>
          <w:p w14:paraId="024A4577">
            <w:pPr>
              <w:spacing w:after="0" w:line="200" w:lineRule="atLeas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bookmarkStart w:id="0" w:name="_GoBack"/>
            <w:bookmarkEnd w:id="0"/>
          </w:p>
        </w:tc>
      </w:tr>
      <w:tr w14:paraId="2F068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059" w:type="dxa"/>
            <w:vAlign w:val="center"/>
          </w:tcPr>
          <w:p w14:paraId="3FC4896E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  <w:t>系（部）</w:t>
            </w:r>
          </w:p>
        </w:tc>
        <w:tc>
          <w:tcPr>
            <w:tcW w:w="2741" w:type="dxa"/>
            <w:gridSpan w:val="2"/>
            <w:vAlign w:val="center"/>
          </w:tcPr>
          <w:p w14:paraId="71D9140E">
            <w:pPr>
              <w:spacing w:after="0" w:line="200" w:lineRule="atLeas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41" w:type="dxa"/>
            <w:vAlign w:val="center"/>
          </w:tcPr>
          <w:p w14:paraId="120F748D">
            <w:pPr>
              <w:spacing w:after="0" w:line="200" w:lineRule="atLeast"/>
              <w:jc w:val="center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  <w:t>团队成员</w:t>
            </w:r>
          </w:p>
        </w:tc>
        <w:tc>
          <w:tcPr>
            <w:tcW w:w="4098" w:type="dxa"/>
            <w:gridSpan w:val="2"/>
            <w:vAlign w:val="center"/>
          </w:tcPr>
          <w:p w14:paraId="153B80D1">
            <w:pPr>
              <w:spacing w:after="0" w:line="200" w:lineRule="atLeast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</w:p>
        </w:tc>
      </w:tr>
      <w:tr w14:paraId="7D717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059" w:type="dxa"/>
            <w:vMerge w:val="restart"/>
            <w:vAlign w:val="center"/>
          </w:tcPr>
          <w:p w14:paraId="528022DC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标准化验收清单</w:t>
            </w:r>
          </w:p>
        </w:tc>
        <w:tc>
          <w:tcPr>
            <w:tcW w:w="723" w:type="dxa"/>
            <w:vAlign w:val="center"/>
          </w:tcPr>
          <w:p w14:paraId="18C63834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序号</w:t>
            </w:r>
          </w:p>
        </w:tc>
        <w:tc>
          <w:tcPr>
            <w:tcW w:w="6095" w:type="dxa"/>
            <w:gridSpan w:val="3"/>
            <w:vAlign w:val="center"/>
          </w:tcPr>
          <w:p w14:paraId="0766D40C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验收内容</w:t>
            </w:r>
          </w:p>
        </w:tc>
        <w:tc>
          <w:tcPr>
            <w:tcW w:w="1562" w:type="dxa"/>
            <w:vAlign w:val="center"/>
          </w:tcPr>
          <w:p w14:paraId="0EE189D5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完成情况</w:t>
            </w:r>
          </w:p>
        </w:tc>
      </w:tr>
      <w:tr w14:paraId="5AED24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59" w:type="dxa"/>
            <w:vMerge w:val="continue"/>
            <w:vAlign w:val="center"/>
          </w:tcPr>
          <w:p w14:paraId="03E52528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08CF0F14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6095" w:type="dxa"/>
            <w:gridSpan w:val="3"/>
            <w:vAlign w:val="center"/>
          </w:tcPr>
          <w:p w14:paraId="0A8237CD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课程内容设计完善，定位清晰，符合人才培养方案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40A37C87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5704B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2059" w:type="dxa"/>
            <w:vMerge w:val="continue"/>
            <w:vAlign w:val="center"/>
          </w:tcPr>
          <w:p w14:paraId="56A5E92D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35EF50BE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6095" w:type="dxa"/>
            <w:gridSpan w:val="3"/>
            <w:vAlign w:val="center"/>
          </w:tcPr>
          <w:p w14:paraId="38F96A5B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课程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门户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内容完备，特色突出，符合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智慧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化建设要求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5371FD06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21870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59" w:type="dxa"/>
            <w:vMerge w:val="continue"/>
            <w:vAlign w:val="center"/>
          </w:tcPr>
          <w:p w14:paraId="6A3F2631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13A91107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6095" w:type="dxa"/>
            <w:gridSpan w:val="3"/>
            <w:vAlign w:val="center"/>
          </w:tcPr>
          <w:p w14:paraId="57FEEA3F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知识图谱搭建完整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知识点数量不少于100个）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，逻辑清晰，支持教学应用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696D4F45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7BBA9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59" w:type="dxa"/>
            <w:vMerge w:val="continue"/>
            <w:vAlign w:val="center"/>
          </w:tcPr>
          <w:p w14:paraId="546B2D32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26F9D492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4</w:t>
            </w:r>
          </w:p>
        </w:tc>
        <w:tc>
          <w:tcPr>
            <w:tcW w:w="6095" w:type="dxa"/>
            <w:gridSpan w:val="3"/>
            <w:vAlign w:val="center"/>
          </w:tcPr>
          <w:p w14:paraId="4B19F348">
            <w:pPr>
              <w:spacing w:after="0" w:line="200" w:lineRule="atLeast"/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至少设计1种自定义图谱（包含不限于能力图谱、问题图谱、思政图谱等）。</w:t>
            </w:r>
          </w:p>
        </w:tc>
        <w:tc>
          <w:tcPr>
            <w:tcW w:w="1562" w:type="dxa"/>
            <w:vAlign w:val="center"/>
          </w:tcPr>
          <w:p w14:paraId="185A426C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333A2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59" w:type="dxa"/>
            <w:vMerge w:val="continue"/>
            <w:vAlign w:val="center"/>
          </w:tcPr>
          <w:p w14:paraId="76294009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2EB1B221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5</w:t>
            </w:r>
          </w:p>
        </w:tc>
        <w:tc>
          <w:tcPr>
            <w:tcW w:w="6095" w:type="dxa"/>
            <w:gridSpan w:val="3"/>
            <w:vAlign w:val="center"/>
          </w:tcPr>
          <w:p w14:paraId="720B6318">
            <w:pPr>
              <w:spacing w:after="0" w:line="200" w:lineRule="atLeast"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教学资源整理齐全，资源与知识点关联准确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关联率不低于60%。</w:t>
            </w:r>
          </w:p>
        </w:tc>
        <w:tc>
          <w:tcPr>
            <w:tcW w:w="1562" w:type="dxa"/>
            <w:vAlign w:val="center"/>
          </w:tcPr>
          <w:p w14:paraId="39E57805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5EF8F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059" w:type="dxa"/>
            <w:vMerge w:val="continue"/>
            <w:vAlign w:val="center"/>
          </w:tcPr>
          <w:p w14:paraId="59A9D60C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6DE578BF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6</w:t>
            </w:r>
          </w:p>
        </w:tc>
        <w:tc>
          <w:tcPr>
            <w:tcW w:w="6095" w:type="dxa"/>
            <w:gridSpan w:val="3"/>
            <w:vAlign w:val="center"/>
          </w:tcPr>
          <w:p w14:paraId="34DF7326">
            <w:pPr>
              <w:spacing w:after="0" w:line="200" w:lineRule="atLeast"/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课程教学视频不少于150分钟，已建设对应ppt及习题。</w:t>
            </w:r>
          </w:p>
        </w:tc>
        <w:tc>
          <w:tcPr>
            <w:tcW w:w="1562" w:type="dxa"/>
            <w:vAlign w:val="center"/>
          </w:tcPr>
          <w:p w14:paraId="124E4A24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4EEE6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59" w:type="dxa"/>
            <w:vMerge w:val="continue"/>
            <w:vAlign w:val="center"/>
          </w:tcPr>
          <w:p w14:paraId="21A62C60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63857A86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  <w:t>7</w:t>
            </w:r>
          </w:p>
        </w:tc>
        <w:tc>
          <w:tcPr>
            <w:tcW w:w="6095" w:type="dxa"/>
            <w:gridSpan w:val="3"/>
            <w:vAlign w:val="center"/>
          </w:tcPr>
          <w:p w14:paraId="12BA63AA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AI助教功能开通且运行正常（答疑、推荐、学情预警等）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138E2356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705850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59" w:type="dxa"/>
            <w:vMerge w:val="continue"/>
            <w:vAlign w:val="center"/>
          </w:tcPr>
          <w:p w14:paraId="2AA6554C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4A230E57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  <w:t>8</w:t>
            </w:r>
          </w:p>
        </w:tc>
        <w:tc>
          <w:tcPr>
            <w:tcW w:w="6095" w:type="dxa"/>
            <w:gridSpan w:val="3"/>
            <w:vAlign w:val="center"/>
          </w:tcPr>
          <w:p w14:paraId="3DE9EF41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AI工作台功能配置齐全（AI教案、出题、批阅、写作、校正等）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，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并在至少一个教学环节中形成实际使用记录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528C6DAC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6C190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059" w:type="dxa"/>
            <w:vMerge w:val="continue"/>
            <w:vAlign w:val="center"/>
          </w:tcPr>
          <w:p w14:paraId="070B8F41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1D12D13C">
            <w:pPr>
              <w:spacing w:after="0" w:line="20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  <w:t>9</w:t>
            </w:r>
          </w:p>
        </w:tc>
        <w:tc>
          <w:tcPr>
            <w:tcW w:w="6095" w:type="dxa"/>
            <w:gridSpan w:val="3"/>
            <w:vAlign w:val="center"/>
          </w:tcPr>
          <w:p w14:paraId="785371CF">
            <w:pPr>
              <w:spacing w:after="0" w:line="200" w:lineRule="atLeast"/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至少设计3个AI实践并投入教学运用。</w:t>
            </w:r>
          </w:p>
        </w:tc>
        <w:tc>
          <w:tcPr>
            <w:tcW w:w="1562" w:type="dxa"/>
            <w:vAlign w:val="center"/>
          </w:tcPr>
          <w:p w14:paraId="5F4DD6EB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7041B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059" w:type="dxa"/>
            <w:vMerge w:val="continue"/>
            <w:vAlign w:val="center"/>
          </w:tcPr>
          <w:p w14:paraId="10BC3EAA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3B8AB540">
            <w:pPr>
              <w:spacing w:after="0" w:line="20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  <w:t>10</w:t>
            </w:r>
          </w:p>
        </w:tc>
        <w:tc>
          <w:tcPr>
            <w:tcW w:w="6095" w:type="dxa"/>
            <w:gridSpan w:val="3"/>
            <w:vAlign w:val="center"/>
          </w:tcPr>
          <w:p w14:paraId="4D26EC70">
            <w:pPr>
              <w:spacing w:after="0" w:line="200" w:lineRule="atLeast"/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至少设计1种任务引擎，并已根据教学思路配置完整任务。</w:t>
            </w:r>
          </w:p>
        </w:tc>
        <w:tc>
          <w:tcPr>
            <w:tcW w:w="1562" w:type="dxa"/>
            <w:vAlign w:val="center"/>
          </w:tcPr>
          <w:p w14:paraId="5EF9C0CD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3CC7F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059" w:type="dxa"/>
            <w:vMerge w:val="continue"/>
            <w:vAlign w:val="center"/>
          </w:tcPr>
          <w:p w14:paraId="6CA91EF3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61836895">
            <w:pPr>
              <w:spacing w:after="0" w:line="20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  <w:t>11</w:t>
            </w:r>
          </w:p>
        </w:tc>
        <w:tc>
          <w:tcPr>
            <w:tcW w:w="6095" w:type="dxa"/>
            <w:gridSpan w:val="3"/>
            <w:vAlign w:val="center"/>
          </w:tcPr>
          <w:p w14:paraId="09501045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平台方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提供完整专家培训及建设指导服务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5F8CEF5F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68E7D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059" w:type="dxa"/>
            <w:vMerge w:val="continue"/>
            <w:vAlign w:val="center"/>
          </w:tcPr>
          <w:p w14:paraId="5DF0C09D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23" w:type="dxa"/>
            <w:vAlign w:val="center"/>
          </w:tcPr>
          <w:p w14:paraId="781A30AE">
            <w:pPr>
              <w:spacing w:after="0" w:line="20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4"/>
                <w:szCs w:val="24"/>
                <w:lang w:val="en-US" w:eastAsia="zh-CN"/>
                <w14:ligatures w14:val="none"/>
              </w:rPr>
              <w:t>12</w:t>
            </w:r>
          </w:p>
        </w:tc>
        <w:tc>
          <w:tcPr>
            <w:tcW w:w="6095" w:type="dxa"/>
            <w:gridSpan w:val="3"/>
            <w:vAlign w:val="center"/>
          </w:tcPr>
          <w:p w14:paraId="1FCA87C3">
            <w:pPr>
              <w:spacing w:after="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14:ligatures w14:val="none"/>
              </w:rPr>
              <w:t>操作指南、辅助资料齐备，便于后续使用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  <w14:ligatures w14:val="none"/>
              </w:rPr>
              <w:t>。</w:t>
            </w:r>
          </w:p>
        </w:tc>
        <w:tc>
          <w:tcPr>
            <w:tcW w:w="1562" w:type="dxa"/>
            <w:vAlign w:val="center"/>
          </w:tcPr>
          <w:p w14:paraId="37C703C1">
            <w:pPr>
              <w:spacing w:after="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  <w14:ligatures w14:val="none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14:ligatures w14:val="none"/>
              </w:rPr>
              <w:t>是/□否</w:t>
            </w:r>
          </w:p>
        </w:tc>
      </w:tr>
      <w:tr w14:paraId="4EF90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2059" w:type="dxa"/>
            <w:vAlign w:val="center"/>
          </w:tcPr>
          <w:p w14:paraId="21BB3253">
            <w:pPr>
              <w:spacing w:before="120" w:after="0" w:line="24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  <w14:ligatures w14:val="none"/>
              </w:rPr>
              <w:t>平台审查意见</w:t>
            </w:r>
          </w:p>
        </w:tc>
        <w:tc>
          <w:tcPr>
            <w:tcW w:w="8380" w:type="dxa"/>
            <w:gridSpan w:val="5"/>
          </w:tcPr>
          <w:p w14:paraId="5E756C53">
            <w:pPr>
              <w:spacing w:after="156" w:afterLines="5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</w:p>
          <w:p w14:paraId="22285E4F">
            <w:pPr>
              <w:spacing w:after="156" w:afterLines="5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</w:p>
          <w:p w14:paraId="28117EAF">
            <w:pPr>
              <w:spacing w:after="156" w:afterLines="50" w:line="200" w:lineRule="atLeas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</w:p>
          <w:p w14:paraId="7741F24C">
            <w:pPr>
              <w:spacing w:after="156" w:afterLines="50" w:line="200" w:lineRule="atLeast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</w:p>
          <w:p w14:paraId="7B6AE5A6">
            <w:pPr>
              <w:spacing w:after="156" w:afterLines="50" w:line="200" w:lineRule="atLeast"/>
              <w:ind w:firstLine="4337" w:firstLineChars="1800"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/>
                <w14:ligatures w14:val="none"/>
              </w:rPr>
              <w:t>平台（盖章）：</w:t>
            </w:r>
          </w:p>
        </w:tc>
      </w:tr>
    </w:tbl>
    <w:p w14:paraId="15816A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A2908"/>
    <w:rsid w:val="049C4E8A"/>
    <w:rsid w:val="13D15058"/>
    <w:rsid w:val="16264ECC"/>
    <w:rsid w:val="21347E46"/>
    <w:rsid w:val="2BBF1FF2"/>
    <w:rsid w:val="2D774B9D"/>
    <w:rsid w:val="30BC56AA"/>
    <w:rsid w:val="4054111A"/>
    <w:rsid w:val="45605AF4"/>
    <w:rsid w:val="68262FB2"/>
    <w:rsid w:val="6C946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452</Words>
  <Characters>467</Characters>
  <Lines>0</Lines>
  <Paragraphs>0</Paragraphs>
  <TotalTime>70</TotalTime>
  <ScaleCrop>false</ScaleCrop>
  <LinksUpToDate>false</LinksUpToDate>
  <CharactersWithSpaces>467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2026-04-07T09:48:00Z</dcterms:created>
  <dc:creator>lenovo</dc:creator>
  <cp:lastModifiedBy>沔阳青</cp:lastModifiedBy>
  <cp:lastPrinted>2026-05-14T02:57:00Z</cp:lastPrinted>
  <dcterms:modified xsi:type="dcterms:W3CDTF">2026-06-01T07:45:46Z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eyJoZGlkIjoiMjc3NzZiZTFhMTlkMGU4NjZlNWM3YWYxOTNiNmM3ZmMiLCJ1c2VySWQiOiIyNDI4NDc2MzMifQ==</vt:lpwstr>
  </property>
  <property fmtid="{D5CDD505-2E9C-101B-9397-08002B2CF9AE}" pid="4" name="ICV">
    <vt:lpwstr>5FC96A21FDFB47808EB6668E1BF2D4AE_12</vt:lpwstr>
  </property>
</Properties>
</file>