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B893C">
      <w:pPr>
        <w:spacing w:before="122" w:line="237" w:lineRule="auto"/>
        <w:jc w:val="center"/>
        <w:rPr>
          <w:rFonts w:ascii="方正公文小标宋" w:hAnsi="方正公文小标宋" w:eastAsia="方正公文小标宋" w:cs="方正公文小标宋"/>
          <w:sz w:val="30"/>
          <w:szCs w:val="30"/>
        </w:rPr>
      </w:pPr>
      <w:r>
        <w:rPr>
          <w:rFonts w:ascii="方正公文小标宋" w:hAnsi="方正公文小标宋" w:eastAsia="方正公文小标宋" w:cs="方正公文小标宋"/>
          <w:spacing w:val="-1"/>
          <w:sz w:val="30"/>
          <w:szCs w:val="30"/>
        </w:rPr>
        <w:t>湖北经济学院</w:t>
      </w:r>
      <w:r>
        <w:rPr>
          <w:rFonts w:hint="eastAsia" w:ascii="方正公文小标宋" w:hAnsi="方正公文小标宋" w:eastAsia="方正公文小标宋" w:cs="方正公文小标宋"/>
          <w:spacing w:val="-1"/>
          <w:sz w:val="30"/>
          <w:szCs w:val="30"/>
          <w:lang w:val="en-US" w:eastAsia="zh-CN"/>
        </w:rPr>
        <w:t>法商学院</w:t>
      </w:r>
      <w:r>
        <w:rPr>
          <w:rFonts w:ascii="方正公文小标宋" w:hAnsi="方正公文小标宋" w:eastAsia="方正公文小标宋" w:cs="方正公文小标宋"/>
          <w:spacing w:val="-1"/>
          <w:sz w:val="30"/>
          <w:szCs w:val="30"/>
        </w:rPr>
        <w:t>本科毕业论文（设计）答辩过程控制表</w:t>
      </w:r>
    </w:p>
    <w:p w14:paraId="1F3D1D31">
      <w:pPr>
        <w:spacing w:line="38" w:lineRule="exact"/>
      </w:pPr>
    </w:p>
    <w:tbl>
      <w:tblPr>
        <w:tblStyle w:val="5"/>
        <w:tblW w:w="92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1614"/>
        <w:gridCol w:w="1376"/>
        <w:gridCol w:w="1864"/>
        <w:gridCol w:w="1226"/>
        <w:gridCol w:w="1696"/>
      </w:tblGrid>
      <w:tr w14:paraId="19CEC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80" w:type="dxa"/>
            <w:vAlign w:val="top"/>
          </w:tcPr>
          <w:p w14:paraId="4E3B10D1">
            <w:pPr>
              <w:pStyle w:val="6"/>
              <w:spacing w:before="137" w:line="220" w:lineRule="auto"/>
              <w:ind w:left="241"/>
              <w:rPr>
                <w:spacing w:val="-4"/>
              </w:rPr>
            </w:pPr>
            <w:r>
              <w:rPr>
                <w:spacing w:val="-4"/>
              </w:rPr>
              <w:t>系（部）</w:t>
            </w:r>
          </w:p>
        </w:tc>
        <w:tc>
          <w:tcPr>
            <w:tcW w:w="2990" w:type="dxa"/>
            <w:gridSpan w:val="2"/>
            <w:vAlign w:val="top"/>
          </w:tcPr>
          <w:p w14:paraId="262329D3">
            <w:pPr>
              <w:pStyle w:val="6"/>
              <w:spacing w:before="137" w:line="220" w:lineRule="auto"/>
              <w:ind w:left="241"/>
              <w:rPr>
                <w:spacing w:val="-4"/>
              </w:rPr>
            </w:pPr>
          </w:p>
        </w:tc>
        <w:tc>
          <w:tcPr>
            <w:tcW w:w="1864" w:type="dxa"/>
            <w:vAlign w:val="top"/>
          </w:tcPr>
          <w:p w14:paraId="2217C3BD">
            <w:pPr>
              <w:pStyle w:val="6"/>
              <w:spacing w:before="137" w:line="220" w:lineRule="auto"/>
              <w:ind w:left="241"/>
              <w:rPr>
                <w:spacing w:val="-4"/>
              </w:rPr>
            </w:pPr>
            <w:r>
              <w:rPr>
                <w:spacing w:val="-4"/>
              </w:rPr>
              <w:t>专    业</w:t>
            </w:r>
          </w:p>
        </w:tc>
        <w:tc>
          <w:tcPr>
            <w:tcW w:w="2922" w:type="dxa"/>
            <w:gridSpan w:val="2"/>
            <w:vAlign w:val="top"/>
          </w:tcPr>
          <w:p w14:paraId="2A4B291D">
            <w:pPr>
              <w:rPr>
                <w:rFonts w:ascii="Arial"/>
                <w:sz w:val="21"/>
              </w:rPr>
            </w:pPr>
          </w:p>
        </w:tc>
      </w:tr>
      <w:tr w14:paraId="4471DC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80" w:type="dxa"/>
            <w:vAlign w:val="top"/>
          </w:tcPr>
          <w:p w14:paraId="3BABFC33">
            <w:pPr>
              <w:pStyle w:val="6"/>
              <w:spacing w:before="137" w:line="220" w:lineRule="auto"/>
              <w:ind w:left="241"/>
            </w:pPr>
            <w:r>
              <w:rPr>
                <w:spacing w:val="-4"/>
              </w:rPr>
              <w:t>学生姓名</w:t>
            </w:r>
          </w:p>
        </w:tc>
        <w:tc>
          <w:tcPr>
            <w:tcW w:w="1614" w:type="dxa"/>
            <w:vAlign w:val="top"/>
          </w:tcPr>
          <w:p w14:paraId="171CA0B3">
            <w:pPr>
              <w:rPr>
                <w:rFonts w:ascii="Arial"/>
                <w:sz w:val="21"/>
              </w:rPr>
            </w:pPr>
          </w:p>
        </w:tc>
        <w:tc>
          <w:tcPr>
            <w:tcW w:w="1376" w:type="dxa"/>
            <w:vAlign w:val="top"/>
          </w:tcPr>
          <w:p w14:paraId="2F29918A">
            <w:pPr>
              <w:pStyle w:val="6"/>
              <w:spacing w:before="136" w:line="222" w:lineRule="auto"/>
              <w:ind w:left="119"/>
            </w:pPr>
            <w:r>
              <w:rPr>
                <w:spacing w:val="-8"/>
              </w:rPr>
              <w:t>学</w:t>
            </w:r>
            <w:r>
              <w:rPr>
                <w:spacing w:val="3"/>
              </w:rPr>
              <w:t xml:space="preserve">    </w:t>
            </w:r>
            <w:r>
              <w:rPr>
                <w:spacing w:val="-8"/>
              </w:rPr>
              <w:t>号</w:t>
            </w:r>
          </w:p>
        </w:tc>
        <w:tc>
          <w:tcPr>
            <w:tcW w:w="1864" w:type="dxa"/>
            <w:vAlign w:val="top"/>
          </w:tcPr>
          <w:p w14:paraId="08682EE5">
            <w:pPr>
              <w:rPr>
                <w:rFonts w:ascii="Arial"/>
                <w:sz w:val="21"/>
              </w:rPr>
            </w:pPr>
          </w:p>
        </w:tc>
        <w:tc>
          <w:tcPr>
            <w:tcW w:w="1226" w:type="dxa"/>
            <w:vAlign w:val="top"/>
          </w:tcPr>
          <w:p w14:paraId="2CB44D94">
            <w:pPr>
              <w:pStyle w:val="6"/>
              <w:spacing w:before="136" w:line="222" w:lineRule="auto"/>
              <w:ind w:left="195"/>
            </w:pPr>
            <w:r>
              <w:rPr>
                <w:spacing w:val="-5"/>
              </w:rPr>
              <w:t>班</w:t>
            </w:r>
            <w:r>
              <w:rPr>
                <w:spacing w:val="13"/>
              </w:rPr>
              <w:t xml:space="preserve"> </w:t>
            </w:r>
            <w:r>
              <w:rPr>
                <w:rFonts w:hint="eastAsia"/>
                <w:spacing w:val="13"/>
                <w:lang w:val="en-US" w:eastAsia="zh-CN"/>
              </w:rPr>
              <w:t xml:space="preserve">  </w:t>
            </w:r>
            <w:r>
              <w:rPr>
                <w:spacing w:val="-5"/>
              </w:rPr>
              <w:t>级</w:t>
            </w:r>
          </w:p>
        </w:tc>
        <w:tc>
          <w:tcPr>
            <w:tcW w:w="1696" w:type="dxa"/>
            <w:vAlign w:val="top"/>
          </w:tcPr>
          <w:p w14:paraId="763287BC">
            <w:pPr>
              <w:rPr>
                <w:rFonts w:ascii="Arial"/>
                <w:sz w:val="21"/>
              </w:rPr>
            </w:pPr>
          </w:p>
        </w:tc>
      </w:tr>
      <w:tr w14:paraId="5A3A9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80" w:type="dxa"/>
            <w:vAlign w:val="top"/>
          </w:tcPr>
          <w:p w14:paraId="310E53C2">
            <w:pPr>
              <w:pStyle w:val="6"/>
              <w:spacing w:before="135" w:line="220" w:lineRule="auto"/>
              <w:ind w:left="239"/>
              <w:rPr>
                <w:rFonts w:hint="default" w:eastAsia="宋体"/>
                <w:lang w:val="en-US" w:eastAsia="zh-CN"/>
              </w:rPr>
            </w:pPr>
            <w:r>
              <w:rPr>
                <w:spacing w:val="-4"/>
              </w:rPr>
              <w:t>指导</w:t>
            </w:r>
            <w:r>
              <w:rPr>
                <w:rFonts w:hint="eastAsia"/>
                <w:spacing w:val="-4"/>
                <w:lang w:val="en-US" w:eastAsia="zh-CN"/>
              </w:rPr>
              <w:t>教师</w:t>
            </w:r>
          </w:p>
        </w:tc>
        <w:tc>
          <w:tcPr>
            <w:tcW w:w="2990" w:type="dxa"/>
            <w:gridSpan w:val="2"/>
            <w:vAlign w:val="top"/>
          </w:tcPr>
          <w:p w14:paraId="142180E6">
            <w:pPr>
              <w:rPr>
                <w:rFonts w:ascii="Arial"/>
                <w:sz w:val="21"/>
              </w:rPr>
            </w:pPr>
          </w:p>
        </w:tc>
        <w:tc>
          <w:tcPr>
            <w:tcW w:w="1864" w:type="dxa"/>
            <w:vAlign w:val="top"/>
          </w:tcPr>
          <w:p w14:paraId="4214A2D8">
            <w:pPr>
              <w:pStyle w:val="6"/>
              <w:spacing w:before="136" w:line="222" w:lineRule="auto"/>
              <w:jc w:val="center"/>
            </w:pPr>
            <w:r>
              <w:rPr>
                <w:spacing w:val="-6"/>
              </w:rPr>
              <w:t>职</w:t>
            </w:r>
            <w:r>
              <w:rPr>
                <w:spacing w:val="2"/>
              </w:rPr>
              <w:t xml:space="preserve">    </w:t>
            </w:r>
            <w:r>
              <w:rPr>
                <w:spacing w:val="-6"/>
              </w:rPr>
              <w:t>称</w:t>
            </w:r>
          </w:p>
        </w:tc>
        <w:tc>
          <w:tcPr>
            <w:tcW w:w="2922" w:type="dxa"/>
            <w:gridSpan w:val="2"/>
            <w:vAlign w:val="top"/>
          </w:tcPr>
          <w:p w14:paraId="50031B78">
            <w:pPr>
              <w:rPr>
                <w:rFonts w:ascii="Arial"/>
                <w:sz w:val="21"/>
              </w:rPr>
            </w:pPr>
          </w:p>
        </w:tc>
      </w:tr>
      <w:tr w14:paraId="5FAF96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480" w:type="dxa"/>
            <w:vAlign w:val="center"/>
          </w:tcPr>
          <w:p w14:paraId="199C9430">
            <w:pPr>
              <w:pStyle w:val="6"/>
              <w:spacing w:before="116" w:line="242" w:lineRule="auto"/>
              <w:ind w:right="196" w:firstLine="234" w:firstLineChars="100"/>
              <w:jc w:val="both"/>
              <w:rPr>
                <w:spacing w:val="-3"/>
              </w:rPr>
            </w:pPr>
            <w:r>
              <w:rPr>
                <w:spacing w:val="-3"/>
              </w:rPr>
              <w:t>论文题目</w:t>
            </w:r>
          </w:p>
        </w:tc>
        <w:tc>
          <w:tcPr>
            <w:tcW w:w="7776" w:type="dxa"/>
            <w:gridSpan w:val="5"/>
            <w:vAlign w:val="center"/>
          </w:tcPr>
          <w:p w14:paraId="32C4F492">
            <w:pPr>
              <w:jc w:val="center"/>
              <w:rPr>
                <w:rFonts w:ascii="Arial"/>
                <w:sz w:val="21"/>
              </w:rPr>
            </w:pPr>
          </w:p>
        </w:tc>
      </w:tr>
      <w:tr w14:paraId="60A753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3" w:hRule="atLeast"/>
        </w:trPr>
        <w:tc>
          <w:tcPr>
            <w:tcW w:w="9256" w:type="dxa"/>
            <w:gridSpan w:val="6"/>
            <w:vAlign w:val="top"/>
          </w:tcPr>
          <w:p w14:paraId="2DF9C8BD">
            <w:pPr>
              <w:pStyle w:val="6"/>
              <w:spacing w:before="114" w:line="220" w:lineRule="auto"/>
              <w:ind w:left="120"/>
            </w:pPr>
            <w:r>
              <w:rPr>
                <w:b/>
                <w:bCs/>
                <w:spacing w:val="-3"/>
              </w:rPr>
              <w:t>一、指导教师对毕业论文（设计）的评语及成绩</w:t>
            </w:r>
          </w:p>
          <w:p w14:paraId="746288A5">
            <w:pPr>
              <w:pStyle w:val="6"/>
              <w:spacing w:before="182" w:line="220" w:lineRule="auto"/>
            </w:pPr>
            <w:r>
              <w:rPr>
                <w:spacing w:val="-2"/>
              </w:rPr>
              <w:t>（一）毕业论文（设计）评语</w:t>
            </w:r>
          </w:p>
        </w:tc>
      </w:tr>
      <w:tr w14:paraId="10CCCF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9" w:hRule="atLeast"/>
        </w:trPr>
        <w:tc>
          <w:tcPr>
            <w:tcW w:w="9256" w:type="dxa"/>
            <w:gridSpan w:val="6"/>
            <w:vAlign w:val="top"/>
          </w:tcPr>
          <w:p w14:paraId="6985F555">
            <w:pPr>
              <w:pStyle w:val="6"/>
              <w:numPr>
                <w:ilvl w:val="0"/>
                <w:numId w:val="1"/>
              </w:numPr>
              <w:spacing w:before="120" w:line="221" w:lineRule="auto"/>
              <w:ind w:left="127"/>
              <w:rPr>
                <w:spacing w:val="-63"/>
                <w:w w:val="99"/>
              </w:rPr>
            </w:pPr>
            <w:r>
              <w:rPr>
                <w:spacing w:val="-3"/>
              </w:rPr>
              <w:t>成绩（百分制</w:t>
            </w:r>
            <w:r>
              <w:rPr>
                <w:spacing w:val="-63"/>
                <w:w w:val="99"/>
              </w:rPr>
              <w:t>）：</w:t>
            </w:r>
          </w:p>
          <w:p w14:paraId="500484CF">
            <w:pPr>
              <w:pStyle w:val="6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before="120" w:line="221" w:lineRule="auto"/>
              <w:jc w:val="left"/>
              <w:textAlignment w:val="baseline"/>
              <w:rPr>
                <w:spacing w:val="-63"/>
                <w:w w:val="99"/>
              </w:rPr>
            </w:pPr>
          </w:p>
          <w:p w14:paraId="35B90494">
            <w:pPr>
              <w:spacing w:line="321" w:lineRule="auto"/>
              <w:rPr>
                <w:rFonts w:ascii="Arial"/>
                <w:sz w:val="21"/>
              </w:rPr>
            </w:pPr>
          </w:p>
          <w:p w14:paraId="584A3D2A">
            <w:pPr>
              <w:spacing w:line="321" w:lineRule="auto"/>
              <w:rPr>
                <w:rFonts w:ascii="Arial"/>
                <w:sz w:val="21"/>
              </w:rPr>
            </w:pPr>
          </w:p>
          <w:p w14:paraId="1D3CCEE8">
            <w:pPr>
              <w:spacing w:line="321" w:lineRule="auto"/>
              <w:rPr>
                <w:rFonts w:ascii="Arial"/>
                <w:sz w:val="21"/>
              </w:rPr>
            </w:pPr>
          </w:p>
          <w:p w14:paraId="43FC02C9">
            <w:pPr>
              <w:spacing w:line="322" w:lineRule="auto"/>
              <w:rPr>
                <w:rFonts w:ascii="Arial"/>
                <w:sz w:val="21"/>
              </w:rPr>
            </w:pPr>
          </w:p>
          <w:p w14:paraId="719F7933">
            <w:pPr>
              <w:pStyle w:val="6"/>
              <w:spacing w:before="78" w:line="220" w:lineRule="auto"/>
              <w:ind w:firstLine="5428" w:firstLineChars="2300"/>
            </w:pPr>
            <w:r>
              <w:rPr>
                <w:spacing w:val="-2"/>
              </w:rPr>
              <w:t>指导教师（签名</w:t>
            </w:r>
            <w:r>
              <w:rPr>
                <w:spacing w:val="-62"/>
                <w:w w:val="97"/>
              </w:rPr>
              <w:t>）：</w:t>
            </w:r>
          </w:p>
          <w:p w14:paraId="496D5C26">
            <w:pPr>
              <w:pStyle w:val="6"/>
              <w:spacing w:before="105" w:line="220" w:lineRule="auto"/>
              <w:ind w:firstLine="5550" w:firstLineChars="2500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</w:t>
            </w:r>
            <w:r>
              <w:rPr>
                <w:rFonts w:hint="eastAsia"/>
                <w:spacing w:val="3"/>
                <w:lang w:val="en-US" w:eastAsia="zh-CN"/>
              </w:rPr>
              <w:t xml:space="preserve"> 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月</w:t>
            </w:r>
            <w:r>
              <w:rPr>
                <w:spacing w:val="13"/>
              </w:rPr>
              <w:t xml:space="preserve">  </w:t>
            </w:r>
            <w:r>
              <w:rPr>
                <w:rFonts w:hint="eastAsia"/>
                <w:spacing w:val="13"/>
                <w:lang w:val="en-US" w:eastAsia="zh-CN"/>
              </w:rPr>
              <w:t xml:space="preserve"> </w:t>
            </w:r>
            <w:r>
              <w:rPr>
                <w:spacing w:val="13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</w:tbl>
    <w:p w14:paraId="13260C70">
      <w:pPr>
        <w:rPr>
          <w:rFonts w:ascii="Arial"/>
          <w:sz w:val="21"/>
        </w:rPr>
      </w:pPr>
    </w:p>
    <w:p w14:paraId="4C4FBF30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201" w:bottom="0" w:left="1443" w:header="0" w:footer="0" w:gutter="0"/>
          <w:cols w:space="720" w:num="1"/>
        </w:sectPr>
      </w:pPr>
    </w:p>
    <w:tbl>
      <w:tblPr>
        <w:tblStyle w:val="5"/>
        <w:tblW w:w="92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56"/>
      </w:tblGrid>
      <w:tr w14:paraId="3D5C5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7" w:hRule="atLeast"/>
        </w:trPr>
        <w:tc>
          <w:tcPr>
            <w:tcW w:w="9256" w:type="dxa"/>
            <w:vAlign w:val="top"/>
          </w:tcPr>
          <w:p w14:paraId="0C70B6AA">
            <w:pPr>
              <w:pStyle w:val="6"/>
              <w:spacing w:before="198" w:line="220" w:lineRule="auto"/>
              <w:ind w:left="120"/>
            </w:pPr>
            <w:r>
              <w:rPr>
                <w:b/>
                <w:bCs/>
                <w:spacing w:val="-4"/>
              </w:rPr>
              <w:t>二、答辩情况</w:t>
            </w:r>
          </w:p>
          <w:p w14:paraId="472D4F6A">
            <w:pPr>
              <w:spacing w:line="258" w:lineRule="auto"/>
              <w:rPr>
                <w:rFonts w:ascii="Arial"/>
                <w:sz w:val="21"/>
              </w:rPr>
            </w:pPr>
          </w:p>
          <w:p w14:paraId="759F5026">
            <w:pPr>
              <w:pStyle w:val="6"/>
              <w:spacing w:before="78" w:line="220" w:lineRule="auto"/>
              <w:ind w:left="247"/>
            </w:pPr>
            <w:r>
              <w:rPr>
                <w:spacing w:val="-8"/>
              </w:rPr>
              <w:t>时间：</w:t>
            </w:r>
            <w:r>
              <w:rPr>
                <w:spacing w:val="1"/>
                <w:u w:val="none" w:color="auto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   </w:t>
            </w:r>
            <w:r>
              <w:rPr>
                <w:spacing w:val="-8"/>
                <w:u w:val="none" w:color="auto"/>
              </w:rPr>
              <w:t>年</w:t>
            </w:r>
            <w:r>
              <w:rPr>
                <w:spacing w:val="3"/>
                <w:u w:val="single" w:color="auto"/>
              </w:rPr>
              <w:t xml:space="preserve">   </w:t>
            </w:r>
            <w:r>
              <w:rPr>
                <w:rFonts w:hint="eastAsia"/>
                <w:spacing w:val="3"/>
                <w:u w:val="single" w:color="auto"/>
                <w:lang w:val="en-US" w:eastAsia="zh-CN"/>
              </w:rPr>
              <w:t xml:space="preserve"> </w:t>
            </w:r>
            <w:r>
              <w:rPr>
                <w:spacing w:val="3"/>
                <w:u w:val="single" w:color="auto"/>
              </w:rPr>
              <w:t xml:space="preserve">  </w:t>
            </w:r>
            <w:r>
              <w:rPr>
                <w:spacing w:val="-8"/>
                <w:u w:val="none" w:color="auto"/>
              </w:rPr>
              <w:t>月</w:t>
            </w:r>
            <w:r>
              <w:rPr>
                <w:spacing w:val="10"/>
                <w:u w:val="single" w:color="auto"/>
              </w:rPr>
              <w:t xml:space="preserve">  </w:t>
            </w:r>
            <w:r>
              <w:rPr>
                <w:rFonts w:hint="eastAsia"/>
                <w:spacing w:val="10"/>
                <w:u w:val="single" w:color="auto"/>
                <w:lang w:val="en-US" w:eastAsia="zh-CN"/>
              </w:rPr>
              <w:t xml:space="preserve"> </w:t>
            </w:r>
            <w:r>
              <w:rPr>
                <w:spacing w:val="10"/>
                <w:u w:val="single" w:color="auto"/>
              </w:rPr>
              <w:t xml:space="preserve">   </w:t>
            </w:r>
            <w:r>
              <w:rPr>
                <w:spacing w:val="-8"/>
                <w:u w:val="none" w:color="auto"/>
              </w:rPr>
              <w:t>日</w:t>
            </w:r>
          </w:p>
          <w:p w14:paraId="041292F7">
            <w:pPr>
              <w:spacing w:line="258" w:lineRule="auto"/>
              <w:rPr>
                <w:rFonts w:ascii="Arial"/>
                <w:sz w:val="21"/>
              </w:rPr>
            </w:pPr>
          </w:p>
          <w:p w14:paraId="1195593E">
            <w:pPr>
              <w:pStyle w:val="6"/>
              <w:spacing w:before="78" w:line="421" w:lineRule="auto"/>
              <w:ind w:left="188" w:right="5304" w:firstLine="47"/>
              <w:rPr>
                <w:spacing w:val="-2"/>
              </w:rPr>
            </w:pPr>
            <w:r>
              <w:rPr>
                <w:spacing w:val="-4"/>
              </w:rPr>
              <w:t>地点：</w:t>
            </w:r>
            <w:r>
              <w:rPr>
                <w:u w:val="single" w:color="auto"/>
              </w:rPr>
              <w:t xml:space="preserve">                         </w:t>
            </w:r>
            <w:r>
              <w:rPr>
                <w:spacing w:val="-2"/>
              </w:rPr>
              <w:t>答辩小组成员名单：</w:t>
            </w:r>
          </w:p>
          <w:p w14:paraId="6238C1BB">
            <w:pPr>
              <w:pStyle w:val="6"/>
              <w:spacing w:before="78" w:line="421" w:lineRule="auto"/>
              <w:ind w:left="188" w:right="5304" w:firstLine="47"/>
              <w:rPr>
                <w:spacing w:val="-2"/>
              </w:rPr>
            </w:pPr>
          </w:p>
        </w:tc>
      </w:tr>
      <w:tr w14:paraId="2DC23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9" w:hRule="atLeast"/>
        </w:trPr>
        <w:tc>
          <w:tcPr>
            <w:tcW w:w="9256" w:type="dxa"/>
            <w:vAlign w:val="top"/>
          </w:tcPr>
          <w:p w14:paraId="6D01DE11">
            <w:pPr>
              <w:pStyle w:val="6"/>
              <w:spacing w:before="115" w:line="220" w:lineRule="auto"/>
              <w:ind w:left="127"/>
            </w:pPr>
            <w:r>
              <w:rPr>
                <w:spacing w:val="-3"/>
              </w:rPr>
              <w:t>（一）答辩过程记录</w:t>
            </w:r>
          </w:p>
        </w:tc>
      </w:tr>
    </w:tbl>
    <w:p w14:paraId="13DFD1B4">
      <w:pPr>
        <w:rPr>
          <w:rFonts w:ascii="Arial"/>
          <w:sz w:val="21"/>
        </w:rPr>
      </w:pPr>
    </w:p>
    <w:p w14:paraId="5CE06BAA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18" w:right="1201" w:bottom="0" w:left="1443" w:header="0" w:footer="0" w:gutter="0"/>
          <w:cols w:space="720" w:num="1"/>
        </w:sectPr>
      </w:pPr>
    </w:p>
    <w:tbl>
      <w:tblPr>
        <w:tblStyle w:val="5"/>
        <w:tblW w:w="92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23"/>
        <w:gridCol w:w="1619"/>
        <w:gridCol w:w="4214"/>
      </w:tblGrid>
      <w:tr w14:paraId="0DAEAC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2" w:hRule="atLeast"/>
        </w:trPr>
        <w:tc>
          <w:tcPr>
            <w:tcW w:w="9256" w:type="dxa"/>
            <w:gridSpan w:val="3"/>
            <w:vAlign w:val="top"/>
          </w:tcPr>
          <w:p w14:paraId="40B0AD0B">
            <w:pPr>
              <w:pStyle w:val="6"/>
              <w:spacing w:before="119" w:line="220" w:lineRule="auto"/>
              <w:ind w:left="127"/>
            </w:pPr>
            <w:r>
              <w:rPr>
                <w:spacing w:val="-2"/>
              </w:rPr>
              <w:t>（二）答辩小组决议及成绩（百分制</w:t>
            </w:r>
            <w:r>
              <w:rPr>
                <w:spacing w:val="-63"/>
              </w:rPr>
              <w:t>）：</w:t>
            </w:r>
          </w:p>
          <w:p w14:paraId="65A8C2D1">
            <w:pPr>
              <w:spacing w:line="242" w:lineRule="auto"/>
              <w:rPr>
                <w:rFonts w:ascii="Arial"/>
                <w:sz w:val="21"/>
              </w:rPr>
            </w:pPr>
          </w:p>
          <w:p w14:paraId="27EA8173">
            <w:pPr>
              <w:spacing w:line="243" w:lineRule="auto"/>
              <w:rPr>
                <w:rFonts w:ascii="Arial"/>
                <w:sz w:val="21"/>
              </w:rPr>
            </w:pPr>
          </w:p>
          <w:p w14:paraId="1DECCBEF">
            <w:pPr>
              <w:spacing w:line="243" w:lineRule="auto"/>
              <w:rPr>
                <w:rFonts w:ascii="Arial"/>
                <w:sz w:val="21"/>
              </w:rPr>
            </w:pPr>
          </w:p>
          <w:p w14:paraId="41CD7C47">
            <w:pPr>
              <w:spacing w:line="243" w:lineRule="auto"/>
              <w:rPr>
                <w:rFonts w:ascii="Arial"/>
                <w:sz w:val="21"/>
              </w:rPr>
            </w:pPr>
          </w:p>
          <w:p w14:paraId="34AA2BFD">
            <w:pPr>
              <w:spacing w:line="243" w:lineRule="auto"/>
              <w:rPr>
                <w:rFonts w:ascii="Arial"/>
                <w:sz w:val="21"/>
              </w:rPr>
            </w:pPr>
          </w:p>
          <w:p w14:paraId="46635584">
            <w:pPr>
              <w:spacing w:line="243" w:lineRule="auto"/>
              <w:rPr>
                <w:rFonts w:ascii="Arial"/>
                <w:sz w:val="21"/>
              </w:rPr>
            </w:pPr>
          </w:p>
          <w:p w14:paraId="4AC19A84">
            <w:pPr>
              <w:spacing w:line="243" w:lineRule="auto"/>
              <w:rPr>
                <w:rFonts w:ascii="Arial"/>
                <w:sz w:val="21"/>
              </w:rPr>
            </w:pPr>
          </w:p>
          <w:p w14:paraId="00B66CF8">
            <w:pPr>
              <w:spacing w:line="243" w:lineRule="auto"/>
              <w:rPr>
                <w:rFonts w:ascii="Arial"/>
                <w:sz w:val="21"/>
              </w:rPr>
            </w:pPr>
          </w:p>
          <w:p w14:paraId="41BAB777">
            <w:pPr>
              <w:spacing w:line="243" w:lineRule="auto"/>
              <w:rPr>
                <w:rFonts w:ascii="Arial"/>
                <w:sz w:val="21"/>
              </w:rPr>
            </w:pPr>
          </w:p>
          <w:p w14:paraId="200A7FAD">
            <w:pPr>
              <w:spacing w:line="243" w:lineRule="auto"/>
              <w:rPr>
                <w:rFonts w:ascii="Arial"/>
                <w:sz w:val="21"/>
              </w:rPr>
            </w:pPr>
          </w:p>
          <w:p w14:paraId="03F63CF3">
            <w:pPr>
              <w:pStyle w:val="6"/>
              <w:spacing w:before="78" w:line="220" w:lineRule="auto"/>
              <w:ind w:left="4796"/>
            </w:pPr>
            <w:r>
              <w:rPr>
                <w:spacing w:val="-2"/>
              </w:rPr>
              <w:t>答辩小组组长（签名</w:t>
            </w:r>
            <w:r>
              <w:rPr>
                <w:spacing w:val="-65"/>
              </w:rPr>
              <w:t>）：</w:t>
            </w:r>
          </w:p>
          <w:p w14:paraId="545A25C2">
            <w:pPr>
              <w:pStyle w:val="6"/>
              <w:spacing w:before="181" w:line="220" w:lineRule="auto"/>
              <w:ind w:left="6957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 </w:t>
            </w:r>
            <w:r>
              <w:rPr>
                <w:spacing w:val="-9"/>
              </w:rPr>
              <w:t>月</w:t>
            </w:r>
            <w:r>
              <w:rPr>
                <w:spacing w:val="10"/>
              </w:rPr>
              <w:t xml:space="preserve">     </w:t>
            </w:r>
            <w:r>
              <w:rPr>
                <w:spacing w:val="-9"/>
              </w:rPr>
              <w:t>日</w:t>
            </w:r>
          </w:p>
        </w:tc>
      </w:tr>
      <w:tr w14:paraId="7B4E82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423" w:type="dxa"/>
            <w:vAlign w:val="top"/>
          </w:tcPr>
          <w:p w14:paraId="24ED1223">
            <w:pPr>
              <w:pStyle w:val="6"/>
              <w:spacing w:before="115" w:line="220" w:lineRule="auto"/>
              <w:ind w:left="119"/>
            </w:pPr>
            <w:r>
              <w:rPr>
                <w:spacing w:val="-1"/>
              </w:rPr>
              <w:t>指导教师评定成绩（百分制）</w:t>
            </w:r>
          </w:p>
        </w:tc>
        <w:tc>
          <w:tcPr>
            <w:tcW w:w="5833" w:type="dxa"/>
            <w:gridSpan w:val="2"/>
            <w:vAlign w:val="top"/>
          </w:tcPr>
          <w:p w14:paraId="1ACD2254">
            <w:pPr>
              <w:rPr>
                <w:rFonts w:ascii="Arial"/>
                <w:sz w:val="21"/>
              </w:rPr>
            </w:pPr>
          </w:p>
        </w:tc>
      </w:tr>
      <w:tr w14:paraId="19A344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3423" w:type="dxa"/>
            <w:vAlign w:val="top"/>
          </w:tcPr>
          <w:p w14:paraId="7EFDEAC4">
            <w:pPr>
              <w:pStyle w:val="6"/>
              <w:spacing w:before="117" w:line="220" w:lineRule="auto"/>
              <w:ind w:left="116"/>
            </w:pPr>
            <w:r>
              <w:rPr>
                <w:spacing w:val="-1"/>
              </w:rPr>
              <w:t>答辩小组评定成绩（百分制）</w:t>
            </w:r>
          </w:p>
        </w:tc>
        <w:tc>
          <w:tcPr>
            <w:tcW w:w="5833" w:type="dxa"/>
            <w:gridSpan w:val="2"/>
            <w:vAlign w:val="top"/>
          </w:tcPr>
          <w:p w14:paraId="1303C8B5">
            <w:pPr>
              <w:rPr>
                <w:rFonts w:ascii="Arial"/>
                <w:sz w:val="21"/>
              </w:rPr>
            </w:pPr>
          </w:p>
        </w:tc>
      </w:tr>
      <w:tr w14:paraId="529009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3423" w:type="dxa"/>
            <w:vMerge w:val="restart"/>
            <w:tcBorders>
              <w:bottom w:val="nil"/>
            </w:tcBorders>
            <w:vAlign w:val="top"/>
          </w:tcPr>
          <w:p w14:paraId="43B1BC04">
            <w:pPr>
              <w:spacing w:line="319" w:lineRule="auto"/>
              <w:rPr>
                <w:rFonts w:ascii="Arial"/>
                <w:sz w:val="21"/>
              </w:rPr>
            </w:pPr>
          </w:p>
          <w:p w14:paraId="17271132">
            <w:pPr>
              <w:pStyle w:val="6"/>
              <w:spacing w:before="78" w:line="220" w:lineRule="auto"/>
              <w:ind w:left="121"/>
            </w:pPr>
            <w:r>
              <w:rPr>
                <w:spacing w:val="-2"/>
              </w:rPr>
              <w:t>毕业论文（设计）综合成绩</w:t>
            </w:r>
          </w:p>
        </w:tc>
        <w:tc>
          <w:tcPr>
            <w:tcW w:w="1619" w:type="dxa"/>
            <w:vAlign w:val="top"/>
          </w:tcPr>
          <w:p w14:paraId="4732C386">
            <w:pPr>
              <w:pStyle w:val="6"/>
              <w:spacing w:before="117" w:line="221" w:lineRule="auto"/>
              <w:ind w:left="121"/>
            </w:pPr>
            <w:r>
              <w:rPr>
                <w:spacing w:val="-4"/>
              </w:rPr>
              <w:t>百分制成绩</w:t>
            </w:r>
          </w:p>
        </w:tc>
        <w:tc>
          <w:tcPr>
            <w:tcW w:w="4214" w:type="dxa"/>
            <w:vAlign w:val="top"/>
          </w:tcPr>
          <w:p w14:paraId="4DA4D868">
            <w:pPr>
              <w:rPr>
                <w:rFonts w:ascii="Arial"/>
                <w:sz w:val="21"/>
              </w:rPr>
            </w:pPr>
          </w:p>
        </w:tc>
      </w:tr>
      <w:tr w14:paraId="1A24FA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3423" w:type="dxa"/>
            <w:vMerge w:val="continue"/>
            <w:tcBorders>
              <w:top w:val="nil"/>
            </w:tcBorders>
            <w:vAlign w:val="top"/>
          </w:tcPr>
          <w:p w14:paraId="5D2BB032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00355420">
            <w:pPr>
              <w:pStyle w:val="6"/>
              <w:spacing w:before="116" w:line="220" w:lineRule="auto"/>
              <w:ind w:left="115"/>
            </w:pPr>
            <w:r>
              <w:rPr>
                <w:spacing w:val="-3"/>
              </w:rPr>
              <w:t>等级制成绩</w:t>
            </w:r>
          </w:p>
        </w:tc>
        <w:tc>
          <w:tcPr>
            <w:tcW w:w="4214" w:type="dxa"/>
            <w:vAlign w:val="top"/>
          </w:tcPr>
          <w:p w14:paraId="480330D7">
            <w:pPr>
              <w:rPr>
                <w:rFonts w:ascii="Arial"/>
                <w:sz w:val="21"/>
              </w:rPr>
            </w:pPr>
          </w:p>
        </w:tc>
      </w:tr>
      <w:tr w14:paraId="1576F4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9256" w:type="dxa"/>
            <w:gridSpan w:val="3"/>
            <w:tcBorders>
              <w:bottom w:val="nil"/>
            </w:tcBorders>
            <w:vAlign w:val="top"/>
          </w:tcPr>
          <w:p w14:paraId="745FDD23">
            <w:pPr>
              <w:pStyle w:val="6"/>
              <w:spacing w:before="117" w:line="219" w:lineRule="auto"/>
              <w:ind w:left="138"/>
            </w:pPr>
            <w:r>
              <w:rPr>
                <w:rFonts w:hint="eastAsia"/>
                <w:b/>
                <w:bCs/>
                <w:spacing w:val="-5"/>
                <w:lang w:val="en-US" w:eastAsia="zh-CN"/>
              </w:rPr>
              <w:t>三</w:t>
            </w:r>
            <w:r>
              <w:rPr>
                <w:b/>
                <w:bCs/>
                <w:spacing w:val="-5"/>
              </w:rPr>
              <w:t>、答辩委员会审定意见</w:t>
            </w:r>
          </w:p>
        </w:tc>
      </w:tr>
      <w:tr w14:paraId="0985BA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0" w:hRule="atLeast"/>
        </w:trPr>
        <w:tc>
          <w:tcPr>
            <w:tcW w:w="9256" w:type="dxa"/>
            <w:gridSpan w:val="3"/>
            <w:tcBorders>
              <w:top w:val="nil"/>
              <w:bottom w:val="nil"/>
            </w:tcBorders>
            <w:vAlign w:val="top"/>
          </w:tcPr>
          <w:p w14:paraId="1A54D5BE">
            <w:pPr>
              <w:spacing w:line="261" w:lineRule="auto"/>
              <w:rPr>
                <w:rFonts w:ascii="Arial"/>
                <w:sz w:val="21"/>
              </w:rPr>
            </w:pPr>
          </w:p>
          <w:p w14:paraId="4F601C40">
            <w:pPr>
              <w:spacing w:line="261" w:lineRule="auto"/>
              <w:rPr>
                <w:rFonts w:ascii="Arial"/>
                <w:sz w:val="21"/>
              </w:rPr>
            </w:pPr>
          </w:p>
          <w:p w14:paraId="4A76D986">
            <w:pPr>
              <w:spacing w:line="1635" w:lineRule="exact"/>
              <w:ind w:firstLine="1971"/>
            </w:pPr>
            <w:r>
              <w:rPr>
                <w:position w:val="-32"/>
              </w:rPr>
              <mc:AlternateContent>
                <mc:Choice Requires="wpg">
                  <w:drawing>
                    <wp:inline distT="0" distB="0" distL="114300" distR="114300">
                      <wp:extent cx="2000250" cy="1038860"/>
                      <wp:effectExtent l="12700" t="0" r="13970" b="15240"/>
                      <wp:docPr id="3" name="组合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0250" cy="1038860"/>
                                <a:chOff x="0" y="0"/>
                                <a:chExt cx="3150" cy="163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图片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50" cy="16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" name="文本框 7"/>
                              <wps:cNvSpPr txBox="1"/>
                              <wps:spPr>
                                <a:xfrm>
                                  <a:off x="-20" y="-20"/>
                                  <a:ext cx="3190" cy="16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B9C09D">
                                    <w:pPr>
                                      <w:spacing w:line="290" w:lineRule="auto"/>
                                      <w:rPr>
                                        <w:rFonts w:ascii="Arial"/>
                                        <w:sz w:val="21"/>
                                      </w:rPr>
                                    </w:pPr>
                                  </w:p>
                                  <w:p w14:paraId="60238A6F">
                                    <w:pPr>
                                      <w:spacing w:before="102" w:line="373" w:lineRule="auto"/>
                                      <w:ind w:left="299" w:right="426" w:firstLine="24"/>
                                      <w:rPr>
                                        <w:rFonts w:ascii="华文宋体" w:hAnsi="华文宋体" w:eastAsia="华文宋体" w:cs="华文宋体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华文宋体" w:hAnsi="华文宋体" w:eastAsia="华文宋体" w:cs="华文宋体"/>
                                        <w:b/>
                                        <w:bCs/>
                                        <w:color w:val="0070C0"/>
                                        <w:spacing w:val="-12"/>
                                        <w:sz w:val="28"/>
                                        <w:szCs w:val="28"/>
                                      </w:rPr>
                                      <w:t>同意答辩小组意见，</w:t>
                                    </w:r>
                                    <w:r>
                                      <w:rPr>
                                        <w:rFonts w:ascii="华文宋体" w:hAnsi="华文宋体" w:eastAsia="华文宋体" w:cs="华文宋体"/>
                                        <w:b/>
                                        <w:bCs/>
                                        <w:color w:val="0070C0"/>
                                        <w:spacing w:val="-5"/>
                                        <w:sz w:val="28"/>
                                        <w:szCs w:val="28"/>
                                      </w:rPr>
                                      <w:t>成绩评定为：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5" o:spid="_x0000_s1026" o:spt="203" style="height:81.8pt;width:157.5pt;" coordsize="3150,1636" o:gfxdata="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">
                      <o:lock v:ext="edit" aspectratio="f"/>
                      <v:shape id="图片 6" o:spid="_x0000_s1026" o:spt="75" alt="" type="#_x0000_t75" style="position:absolute;left:0;top:0;height:1636;width:3150;" filled="f" o:preferrelative="t" stroked="f" coordsize="21600,21600" o:gfxdata="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+eSAktwAAANoAAAAP&#10;AAAAAAAAAAEAIAAAACIAAABkcnMvZG93bnJldi54bWxQSwECFAAUAAAACACHTuJAMy8FnjsAAAA5&#10;AAAAEAAAAAAAAAABACAAAAAGAQAAZHJzL3NoYXBleG1sLnhtbFBLBQYAAAAABgAGAFsBAACwAwAA&#10;AAA=&#10;">
                        <v:fill on="f" focussize="0,0"/>
                        <v:stroke on="f"/>
                        <v:imagedata r:id="rId6" o:title=""/>
                        <o:lock v:ext="edit" aspectratio="t"/>
                      </v:shape>
                      <v:shape id="文本框 7" o:spid="_x0000_s1026" o:spt="202" type="#_x0000_t202" style="position:absolute;left:-20;top:-20;height:1676;width:3190;" filled="f" stroked="f" coordsize="21600,21600" o:gfxdata="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pV0I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6B9C09D">
                              <w:pPr>
                                <w:spacing w:line="29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60238A6F">
                              <w:pPr>
                                <w:spacing w:before="102" w:line="373" w:lineRule="auto"/>
                                <w:ind w:left="299" w:right="426" w:firstLine="24"/>
                                <w:rPr>
                                  <w:rFonts w:ascii="华文宋体" w:hAnsi="华文宋体" w:eastAsia="华文宋体" w:cs="华文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华文宋体" w:hAnsi="华文宋体" w:eastAsia="华文宋体" w:cs="华文宋体"/>
                                  <w:b/>
                                  <w:bCs/>
                                  <w:color w:val="0070C0"/>
                                  <w:spacing w:val="-12"/>
                                  <w:sz w:val="28"/>
                                  <w:szCs w:val="28"/>
                                </w:rPr>
                                <w:t>同意答辩小组意见，</w:t>
                              </w:r>
                              <w:r>
                                <w:rPr>
                                  <w:rFonts w:ascii="华文宋体" w:hAnsi="华文宋体" w:eastAsia="华文宋体" w:cs="华文宋体"/>
                                  <w:b/>
                                  <w:bCs/>
                                  <w:color w:val="0070C0"/>
                                  <w:spacing w:val="-5"/>
                                  <w:sz w:val="28"/>
                                  <w:szCs w:val="28"/>
                                </w:rPr>
                                <w:t>成绩评定为：</w:t>
                              </w: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14:paraId="38B1E8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</w:trPr>
        <w:tc>
          <w:tcPr>
            <w:tcW w:w="9256" w:type="dxa"/>
            <w:gridSpan w:val="3"/>
            <w:tcBorders>
              <w:top w:val="nil"/>
            </w:tcBorders>
            <w:vAlign w:val="top"/>
          </w:tcPr>
          <w:p w14:paraId="3460EDE2">
            <w:pPr>
              <w:spacing w:line="258" w:lineRule="auto"/>
              <w:rPr>
                <w:rFonts w:ascii="Arial"/>
                <w:sz w:val="21"/>
              </w:rPr>
            </w:pPr>
          </w:p>
          <w:p w14:paraId="6DBB4D6F">
            <w:pPr>
              <w:spacing w:line="258" w:lineRule="auto"/>
              <w:rPr>
                <w:rFonts w:ascii="Arial"/>
                <w:sz w:val="21"/>
              </w:rPr>
            </w:pPr>
          </w:p>
          <w:p w14:paraId="73757C02">
            <w:pPr>
              <w:spacing w:line="258" w:lineRule="auto"/>
              <w:rPr>
                <w:rFonts w:ascii="Arial"/>
                <w:sz w:val="21"/>
              </w:rPr>
            </w:pPr>
          </w:p>
          <w:p w14:paraId="5A99B749">
            <w:pPr>
              <w:spacing w:line="259" w:lineRule="auto"/>
              <w:rPr>
                <w:rFonts w:ascii="Arial"/>
                <w:sz w:val="21"/>
              </w:rPr>
            </w:pPr>
          </w:p>
          <w:p w14:paraId="387CD3C0">
            <w:pPr>
              <w:pStyle w:val="6"/>
              <w:spacing w:before="78" w:line="219" w:lineRule="auto"/>
              <w:ind w:left="4196"/>
            </w:pPr>
            <w:r>
              <w:rPr>
                <w:spacing w:val="-1"/>
              </w:rPr>
              <w:t>答辩委员会主任（签名</w:t>
            </w:r>
            <w:r>
              <w:rPr>
                <w:spacing w:val="-62"/>
                <w:w w:val="97"/>
              </w:rPr>
              <w:t>）：</w:t>
            </w:r>
          </w:p>
          <w:p w14:paraId="4164044B">
            <w:pPr>
              <w:pStyle w:val="6"/>
              <w:spacing w:before="182" w:line="220" w:lineRule="auto"/>
              <w:ind w:left="7077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 </w:t>
            </w:r>
            <w:r>
              <w:rPr>
                <w:spacing w:val="-9"/>
              </w:rPr>
              <w:t>月</w:t>
            </w:r>
            <w:r>
              <w:rPr>
                <w:spacing w:val="10"/>
              </w:rPr>
              <w:t xml:space="preserve">     </w:t>
            </w:r>
            <w:r>
              <w:rPr>
                <w:spacing w:val="-9"/>
              </w:rPr>
              <w:t>日</w:t>
            </w:r>
          </w:p>
        </w:tc>
      </w:tr>
    </w:tbl>
    <w:p w14:paraId="1A78FC81">
      <w:pPr>
        <w:pStyle w:val="2"/>
        <w:spacing w:before="51" w:line="288" w:lineRule="auto"/>
        <w:ind w:left="55"/>
        <w:jc w:val="both"/>
      </w:pPr>
      <w:r>
        <w:rPr>
          <w:spacing w:val="11"/>
        </w:rPr>
        <w:t>注：1、毕业论文（设计）综合成绩由指导</w:t>
      </w:r>
      <w:r>
        <w:rPr>
          <w:spacing w:val="10"/>
        </w:rPr>
        <w:t>教师、答辩小组的评分组成，按两方评分比例</w:t>
      </w:r>
      <w:r>
        <w:rPr>
          <w:spacing w:val="-31"/>
        </w:rPr>
        <w:t xml:space="preserve"> </w:t>
      </w:r>
      <w:r>
        <w:rPr>
          <w:spacing w:val="10"/>
        </w:rPr>
        <w:t>70％</w:t>
      </w:r>
      <w:r>
        <w:rPr>
          <w:spacing w:val="-48"/>
        </w:rPr>
        <w:t xml:space="preserve"> </w:t>
      </w:r>
      <w:r>
        <w:rPr>
          <w:spacing w:val="10"/>
        </w:rPr>
        <w:t>、30%</w:t>
      </w:r>
      <w:r>
        <w:rPr>
          <w:spacing w:val="2"/>
        </w:rPr>
        <w:t>计算百分制成绩。按照“优秀（100&gt;X≥90</w:t>
      </w:r>
      <w:r>
        <w:rPr>
          <w:spacing w:val="-38"/>
        </w:rPr>
        <w:t xml:space="preserve"> </w:t>
      </w:r>
      <w:r>
        <w:rPr>
          <w:spacing w:val="2"/>
        </w:rPr>
        <w:t>分）、</w:t>
      </w:r>
      <w:r>
        <w:rPr>
          <w:spacing w:val="-60"/>
        </w:rPr>
        <w:t xml:space="preserve"> </w:t>
      </w:r>
      <w:r>
        <w:rPr>
          <w:spacing w:val="2"/>
        </w:rPr>
        <w:t>良好（90&gt;X≥75</w:t>
      </w:r>
      <w:r>
        <w:rPr>
          <w:spacing w:val="-37"/>
        </w:rPr>
        <w:t xml:space="preserve"> </w:t>
      </w:r>
      <w:r>
        <w:rPr>
          <w:spacing w:val="2"/>
        </w:rPr>
        <w:t>分）、合格（75&gt;X</w:t>
      </w:r>
      <w:r>
        <w:rPr>
          <w:spacing w:val="1"/>
        </w:rPr>
        <w:t>≥60</w:t>
      </w:r>
      <w:r>
        <w:rPr>
          <w:spacing w:val="-36"/>
        </w:rPr>
        <w:t xml:space="preserve"> </w:t>
      </w:r>
      <w:r>
        <w:rPr>
          <w:spacing w:val="1"/>
        </w:rPr>
        <w:t>分）和不合格</w:t>
      </w:r>
      <w:r>
        <w:t>（X&lt;60</w:t>
      </w:r>
      <w:r>
        <w:rPr>
          <w:spacing w:val="-33"/>
        </w:rPr>
        <w:t xml:space="preserve"> </w:t>
      </w:r>
      <w:r>
        <w:t>分）”确定等级制成绩。</w:t>
      </w:r>
    </w:p>
    <w:p w14:paraId="225EE070">
      <w:pPr>
        <w:pStyle w:val="2"/>
        <w:spacing w:line="227" w:lineRule="auto"/>
        <w:ind w:left="477"/>
      </w:pPr>
      <w:r>
        <w:rPr>
          <w:spacing w:val="9"/>
        </w:rPr>
        <w:t>2、教师填写相关栏目时，应认真负责，书写工整、</w:t>
      </w:r>
      <w:r>
        <w:rPr>
          <w:spacing w:val="8"/>
        </w:rPr>
        <w:t>清楚。</w:t>
      </w:r>
    </w:p>
    <w:p w14:paraId="09ACD3F5">
      <w:pPr>
        <w:pStyle w:val="2"/>
        <w:spacing w:before="65" w:line="228" w:lineRule="auto"/>
        <w:ind w:left="479"/>
      </w:pPr>
      <w:r>
        <w:rPr>
          <w:spacing w:val="9"/>
        </w:rPr>
        <w:t>3、论文写作和答辩过程结束后，此表与论文过程稿、终稿一起存档。</w:t>
      </w:r>
    </w:p>
    <w:sectPr>
      <w:pgSz w:w="11906" w:h="16839"/>
      <w:pgMar w:top="1418" w:right="1249" w:bottom="0" w:left="137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6DF3ED2-881B-4EF1-9842-FFA346D50DB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88AE090-508F-40B8-B3E9-130563A74571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FC471AC-C868-4854-978F-2994ADE2A70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7107B2"/>
    <w:multiLevelType w:val="singleLevel"/>
    <w:tmpl w:val="7B7107B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F443B6"/>
    <w:rsid w:val="0D847289"/>
    <w:rsid w:val="0DE878AF"/>
    <w:rsid w:val="2D0A4AAA"/>
    <w:rsid w:val="4EF0709E"/>
    <w:rsid w:val="7F5F5E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111</Words>
  <Characters>111</Characters>
  <TotalTime>4</TotalTime>
  <ScaleCrop>false</ScaleCrop>
  <LinksUpToDate>false</LinksUpToDate>
  <CharactersWithSpaces>136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2025-10-14T16:35:00Z</dcterms:created>
  <dc:creator>China</dc:creator>
  <cp:lastModifiedBy>豆</cp:lastModifiedBy>
  <dcterms:modified xsi:type="dcterms:W3CDTF">2026-10-12T07:03:58Z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2026-09-26T14:51:28Z</vt:filetime>
  </property>
  <property fmtid="{D5CDD505-2E9C-101B-9397-08002B2CF9AE}" pid="4" name="KSOTemplateDocerSaveRecord">
    <vt:lpwstr>eyJoZGlkIjoiOGY5ZDIyODkxZmQ2YTBkZDk2NTUxN2I4YzlmOTMwNmEiLCJ1c2VySWQiOiIyMDgyNTkzNzIifQ==</vt:lpwstr>
  </property>
  <property fmtid="{D5CDD505-2E9C-101B-9397-08002B2CF9AE}" pid="5" name="KSOProductBuildVer">
    <vt:lpwstr>2052-12.1.0.29161</vt:lpwstr>
  </property>
  <property fmtid="{D5CDD505-2E9C-101B-9397-08002B2CF9AE}" pid="6" name="ICV">
    <vt:lpwstr>534493EC6C724F0E8B2F33AEDD98B0E4_12</vt:lpwstr>
  </property>
</Properties>
</file>