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E0371">
      <w:pPr>
        <w:jc w:val="center"/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005FA3A7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××系实验室安全隐患自查整改报告</w:t>
      </w:r>
    </w:p>
    <w:p w14:paraId="72D76B21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2B049211">
      <w:pPr>
        <w:widowControl/>
        <w:spacing w:line="560" w:lineRule="exact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6390099F">
      <w:pPr>
        <w:widowControl/>
        <w:spacing w:line="560" w:lineRule="exact"/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实验室安全自查与隐患整改情况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包含以下内容：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（同时填写附表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附表电子版）</w:t>
      </w:r>
    </w:p>
    <w:p w14:paraId="1FD4F35D">
      <w:pPr>
        <w:widowControl/>
        <w:spacing w:line="560" w:lineRule="exact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本次自查工作组织与实施</w:t>
      </w:r>
    </w:p>
    <w:p w14:paraId="0F6E10A3">
      <w:pPr>
        <w:widowControl/>
        <w:spacing w:line="560" w:lineRule="exact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2.本次</w:t>
      </w:r>
      <w:r>
        <w:rPr>
          <w:rFonts w:hint="eastAsia" w:ascii="宋体" w:hAnsi="宋体" w:eastAsia="宋体" w:cs="宋体"/>
          <w:sz w:val="28"/>
          <w:szCs w:val="28"/>
        </w:rPr>
        <w:t>发现的隐患概况</w:t>
      </w:r>
      <w:bookmarkStart w:id="0" w:name="_GoBack"/>
      <w:bookmarkEnd w:id="0"/>
    </w:p>
    <w:p w14:paraId="1273C160">
      <w:pPr>
        <w:widowControl/>
        <w:spacing w:line="560" w:lineRule="exact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3.本次</w:t>
      </w:r>
      <w:r>
        <w:rPr>
          <w:rFonts w:hint="eastAsia" w:ascii="宋体" w:hAnsi="宋体" w:eastAsia="宋体" w:cs="宋体"/>
          <w:sz w:val="28"/>
          <w:szCs w:val="28"/>
        </w:rPr>
        <w:t>隐患整改的组织</w:t>
      </w:r>
    </w:p>
    <w:p w14:paraId="0F4E6229">
      <w:pPr>
        <w:widowControl/>
        <w:spacing w:line="560" w:lineRule="exact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4.本次自查</w:t>
      </w:r>
      <w:r>
        <w:rPr>
          <w:rFonts w:hint="eastAsia" w:ascii="宋体" w:hAnsi="宋体" w:eastAsia="宋体" w:cs="宋体"/>
          <w:sz w:val="28"/>
          <w:szCs w:val="28"/>
        </w:rPr>
        <w:t>整改完成情况</w:t>
      </w:r>
    </w:p>
    <w:p w14:paraId="6D083B4B">
      <w:pPr>
        <w:widowControl/>
        <w:spacing w:line="560" w:lineRule="exact"/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2"/>
        <w:tblW w:w="1519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2112"/>
        <w:gridCol w:w="1860"/>
        <w:gridCol w:w="1872"/>
        <w:gridCol w:w="1872"/>
        <w:gridCol w:w="936"/>
        <w:gridCol w:w="1081"/>
        <w:gridCol w:w="1872"/>
        <w:gridCol w:w="1080"/>
        <w:gridCol w:w="1330"/>
      </w:tblGrid>
      <w:tr w14:paraId="57790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16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附表：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E02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835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D20C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03F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576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ABA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72F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F9C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103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1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C3D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XX系实验室安全隐患自查自纠汇总表（2026年）</w:t>
            </w:r>
          </w:p>
        </w:tc>
      </w:tr>
      <w:tr w14:paraId="51190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1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DA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系部名称：                                                                                    </w:t>
            </w:r>
          </w:p>
        </w:tc>
      </w:tr>
      <w:tr w14:paraId="57C5F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3A5B5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F8D0F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5CAD6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7671C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41CB1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1685C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B1CC4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2426D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B3E2B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3DE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6C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4C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院系/单位</w:t>
            </w:r>
          </w:p>
        </w:tc>
        <w:tc>
          <w:tcPr>
            <w:tcW w:w="1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EC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实验室类别（教学、科研）</w:t>
            </w:r>
          </w:p>
        </w:tc>
        <w:tc>
          <w:tcPr>
            <w:tcW w:w="1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8A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实验室所在地（楼宇、房间号）</w:t>
            </w:r>
          </w:p>
        </w:tc>
        <w:tc>
          <w:tcPr>
            <w:tcW w:w="280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82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存在隐患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DC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整改情况</w:t>
            </w:r>
          </w:p>
        </w:tc>
        <w:tc>
          <w:tcPr>
            <w:tcW w:w="1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FF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整改责任人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09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整改完成时限</w:t>
            </w:r>
          </w:p>
        </w:tc>
        <w:tc>
          <w:tcPr>
            <w:tcW w:w="13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3E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AC82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31AF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A1AA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4389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FD0E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F4DD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9D33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A66B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B248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2CA1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784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1B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B42F0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499D8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5C6A1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6B558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5FD6A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43EA3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0B58A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56947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C13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9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0E592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BE608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08E7F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78047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B2776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29F87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BF399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84CBD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F19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6D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D21EC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734CF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FDED0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878B5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23AE2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6D83E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CAC0D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F0D95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DE6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472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...</w:t>
            </w:r>
          </w:p>
        </w:tc>
        <w:tc>
          <w:tcPr>
            <w:tcW w:w="2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AAF82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108C5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72D44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6B847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EE314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3C4A4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8824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399CA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D81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0E4E1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8C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发现隐患总数：                           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9F5EA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7F2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已整改数：</w:t>
            </w:r>
          </w:p>
        </w:tc>
        <w:tc>
          <w:tcPr>
            <w:tcW w:w="2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EC889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95CEF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40F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已制定方案准备整改数：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36A82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D6D03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92D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66984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分管领导：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2F76C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E46D0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填报人：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9F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1E5CE">
            <w:pPr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2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98DAD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宋体" w:cs="黑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填报日期：2026年   月   日</w:t>
            </w:r>
          </w:p>
        </w:tc>
      </w:tr>
    </w:tbl>
    <w:p w14:paraId="5E868600">
      <w:pPr>
        <w:widowControl/>
        <w:spacing w:line="560" w:lineRule="exact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  <w:sectPr>
          <w:pgSz w:w="16838" w:h="11906" w:orient="landscape"/>
          <w:pgMar w:top="1803" w:right="1100" w:bottom="1803" w:left="1100" w:header="851" w:footer="992" w:gutter="0"/>
          <w:cols w:space="0" w:num="1"/>
          <w:rtlGutter w:val="0"/>
          <w:docGrid w:type="lines" w:linePitch="312" w:charSpace="0"/>
        </w:sectPr>
      </w:pPr>
    </w:p>
    <w:p w14:paraId="0CF13251">
      <w:pPr>
        <w:widowControl/>
        <w:spacing w:line="560" w:lineRule="exact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实验室安全自查与隐患整改情况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包括以下内容：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（同时填写附表）</w:t>
      </w:r>
    </w:p>
    <w:p w14:paraId="1892049C">
      <w:pPr>
        <w:widowControl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lang w:val="en-US" w:eastAsia="zh-CN"/>
        </w:rPr>
      </w:pPr>
    </w:p>
    <w:p w14:paraId="463426B5">
      <w:pPr>
        <w:widowControl/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本次自查工作组织与实施</w:t>
      </w:r>
    </w:p>
    <w:p w14:paraId="5625704A">
      <w:pPr>
        <w:widowControl/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2.本次</w:t>
      </w:r>
      <w:r>
        <w:rPr>
          <w:rFonts w:hint="eastAsia" w:ascii="仿宋" w:hAnsi="仿宋" w:eastAsia="仿宋" w:cs="仿宋"/>
          <w:sz w:val="28"/>
          <w:szCs w:val="28"/>
        </w:rPr>
        <w:t>发现的隐患概况</w:t>
      </w:r>
    </w:p>
    <w:p w14:paraId="2C162024">
      <w:pPr>
        <w:widowControl/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3.本次</w:t>
      </w:r>
      <w:r>
        <w:rPr>
          <w:rFonts w:hint="eastAsia" w:ascii="仿宋" w:hAnsi="仿宋" w:eastAsia="仿宋" w:cs="仿宋"/>
          <w:sz w:val="28"/>
          <w:szCs w:val="28"/>
        </w:rPr>
        <w:t>隐患整改的组织</w:t>
      </w:r>
    </w:p>
    <w:p w14:paraId="479A65BE">
      <w:pPr>
        <w:widowControl/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4.本次自查</w:t>
      </w:r>
      <w:r>
        <w:rPr>
          <w:rFonts w:hint="eastAsia" w:ascii="仿宋" w:hAnsi="仿宋" w:eastAsia="仿宋" w:cs="仿宋"/>
          <w:sz w:val="28"/>
          <w:szCs w:val="28"/>
        </w:rPr>
        <w:t>整改完成情况</w:t>
      </w:r>
    </w:p>
    <w:p w14:paraId="1B610B8C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5B91B87D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270F6"/>
    <w:rsid w:val="2EBA6F40"/>
    <w:rsid w:val="49BD03E9"/>
    <w:rsid w:val="527071B4"/>
    <w:rsid w:val="6B0842EA"/>
    <w:rsid w:val="74CC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293</Words>
  <Characters>310</Characters>
  <Lines>0</Lines>
  <Paragraphs>0</Paragraphs>
  <TotalTime>1</TotalTime>
  <ScaleCrop>false</ScaleCrop>
  <LinksUpToDate>false</LinksUpToDate>
  <CharactersWithSpaces>428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2026-09-21T02:21:00Z</dcterms:created>
  <dc:creator>admin</dc:creator>
  <cp:lastModifiedBy>豆</cp:lastModifiedBy>
  <dcterms:modified xsi:type="dcterms:W3CDTF">2026-09-21T02:33:33Z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eyJoZGlkIjoiOGY5ZDIyODkxZmQ2YTBkZDk2NTUxN2I4YzlmOTMwNmEiLCJ1c2VySWQiOiIyMDgyNTkzNzIifQ==</vt:lpwstr>
  </property>
  <property fmtid="{D5CDD505-2E9C-101B-9397-08002B2CF9AE}" pid="4" name="ICV">
    <vt:lpwstr>F38C79A7F5FD4EFFA8407D723653B81D_12</vt:lpwstr>
  </property>
</Properties>
</file>